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val="en-US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val="en-US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>Глава государства А.Г.Лукашенко</w:t>
      </w:r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830218" w:rsidRDefault="007350B6" w:rsidP="00830218">
      <w:pPr>
        <w:spacing w:after="80" w:line="240" w:lineRule="auto"/>
        <w:jc w:val="center"/>
        <w:rPr>
          <w:rFonts w:cs="Times New Roman"/>
          <w:b/>
          <w:sz w:val="34"/>
          <w:szCs w:val="34"/>
        </w:rPr>
      </w:pPr>
      <w:r w:rsidRPr="00830218">
        <w:rPr>
          <w:rFonts w:cs="Times New Roman"/>
          <w:b/>
          <w:sz w:val="34"/>
          <w:szCs w:val="34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72B470E9" w:rsidR="00BE2BC0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граните высечены в исторической памяти белорусского народа</w:t>
      </w:r>
      <w:r w:rsidR="00BE2BC0">
        <w:rPr>
          <w:rFonts w:cs="Times New Roman"/>
          <w:sz w:val="30"/>
          <w:szCs w:val="30"/>
        </w:rPr>
        <w:t>.</w:t>
      </w:r>
    </w:p>
    <w:p w14:paraId="53D9480C" w14:textId="77777777" w:rsidR="00110DF8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753CD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8B6B33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8B6B33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Default="001F432D" w:rsidP="00E17265">
      <w:pPr>
        <w:spacing w:after="0" w:line="240" w:lineRule="auto"/>
        <w:jc w:val="center"/>
        <w:rPr>
          <w:rFonts w:cs="Times New Roman"/>
          <w:b/>
          <w:bCs/>
          <w:sz w:val="34"/>
          <w:szCs w:val="34"/>
        </w:rPr>
      </w:pPr>
      <w:r w:rsidRPr="00830218">
        <w:rPr>
          <w:rFonts w:cs="Times New Roman"/>
          <w:b/>
          <w:bCs/>
          <w:sz w:val="34"/>
          <w:szCs w:val="34"/>
        </w:rPr>
        <w:t>Искажение исторического прошлого и</w:t>
      </w:r>
      <w:r w:rsidR="005D37AB">
        <w:rPr>
          <w:rFonts w:cs="Times New Roman"/>
          <w:b/>
          <w:bCs/>
          <w:sz w:val="34"/>
          <w:szCs w:val="34"/>
        </w:rPr>
        <w:t xml:space="preserve"> </w:t>
      </w:r>
      <w:r w:rsidRPr="00830218">
        <w:rPr>
          <w:rFonts w:cs="Times New Roman"/>
          <w:b/>
          <w:bCs/>
          <w:sz w:val="34"/>
          <w:szCs w:val="34"/>
        </w:rPr>
        <w:t>противодействие ему</w:t>
      </w:r>
    </w:p>
    <w:p w14:paraId="11CEB98C" w14:textId="77777777" w:rsidR="00E17265" w:rsidRPr="00E17265" w:rsidRDefault="00E17265" w:rsidP="00E17265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23B7944" w14:textId="038A57F4" w:rsidR="00B22381" w:rsidRDefault="002D5649" w:rsidP="006746DF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Германией.</w:t>
      </w:r>
      <w:r w:rsidR="00CB4551">
        <w:rPr>
          <w:rFonts w:cs="Times New Roman"/>
          <w:sz w:val="30"/>
          <w:szCs w:val="30"/>
        </w:rPr>
        <w:t xml:space="preserve"> </w:t>
      </w:r>
      <w:r w:rsidR="0038721F">
        <w:rPr>
          <w:rFonts w:cs="Times New Roman"/>
          <w:sz w:val="30"/>
          <w:szCs w:val="30"/>
        </w:rPr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DE32EA">
        <w:rPr>
          <w:rFonts w:cs="Times New Roman"/>
          <w:b/>
          <w:bCs/>
          <w:sz w:val="30"/>
          <w:szCs w:val="30"/>
        </w:rPr>
        <w:t>Д</w:t>
      </w:r>
      <w:r w:rsidR="00E96C39" w:rsidRPr="00E96C39">
        <w:rPr>
          <w:rFonts w:cs="Times New Roman"/>
          <w:b/>
          <w:bCs/>
          <w:sz w:val="30"/>
          <w:szCs w:val="30"/>
        </w:rPr>
        <w:t>ля чего это делается?</w:t>
      </w:r>
      <w:r w:rsidR="00E96C39">
        <w:rPr>
          <w:rFonts w:cs="Times New Roman"/>
          <w:b/>
          <w:bCs/>
          <w:sz w:val="30"/>
          <w:szCs w:val="30"/>
        </w:rPr>
        <w:t xml:space="preserve"> Для того, чтобы перекроить сегодняшний мир в угоду нового миропорядка, в котором нам, белорусам, как и более 80 лет назад, будет отведена роль ресурсного придатка западных держав, а Беларуси вновь уготована участь</w:t>
      </w:r>
      <w:r w:rsidR="00E96C39" w:rsidRPr="00E96C39">
        <w:rPr>
          <w:rFonts w:cs="Times New Roman"/>
          <w:b/>
          <w:bCs/>
          <w:sz w:val="30"/>
          <w:szCs w:val="30"/>
        </w:rPr>
        <w:t xml:space="preserve"> </w:t>
      </w:r>
      <w:r w:rsidR="00E96C39">
        <w:rPr>
          <w:rFonts w:cs="Times New Roman"/>
          <w:b/>
          <w:bCs/>
          <w:sz w:val="30"/>
          <w:szCs w:val="30"/>
        </w:rPr>
        <w:t xml:space="preserve">«жизненного пространства» </w:t>
      </w:r>
      <w:r w:rsidR="0001196C">
        <w:rPr>
          <w:rFonts w:cs="Times New Roman"/>
          <w:b/>
          <w:bCs/>
          <w:sz w:val="30"/>
          <w:szCs w:val="30"/>
        </w:rPr>
        <w:t xml:space="preserve">для </w:t>
      </w:r>
      <w:r w:rsidR="00E96C39">
        <w:rPr>
          <w:rFonts w:cs="Times New Roman"/>
          <w:b/>
          <w:bCs/>
          <w:sz w:val="30"/>
          <w:szCs w:val="30"/>
        </w:rPr>
        <w:t>«цветущего сада» Евросоюза.</w:t>
      </w:r>
    </w:p>
    <w:p w14:paraId="6C02409F" w14:textId="4C9CCB13" w:rsidR="002D5649" w:rsidRPr="00527F0B" w:rsidRDefault="002D5649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 xml:space="preserve">Только вдумайтесь – 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с 1990-х годов </w:t>
      </w:r>
      <w:r w:rsidR="0001196C" w:rsidRPr="0001196C">
        <w:rPr>
          <w:rFonts w:cs="Times New Roman"/>
          <w:b/>
          <w:bCs/>
          <w:sz w:val="30"/>
          <w:szCs w:val="30"/>
        </w:rPr>
        <w:lastRenderedPageBreak/>
        <w:t xml:space="preserve">в «просвещенной Европе» зафиксировано более 3,5 тысяч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памятника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 100 фактов вандализма –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1707760" w:rsidR="00AC5340" w:rsidRPr="00AF1903" w:rsidRDefault="00BB7986" w:rsidP="00BB7986">
      <w:pPr>
        <w:spacing w:after="0" w:line="240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года, вопреки решению Нюрнбергского трибунала, Высшая комиссия США в Германии выпустила документ, в котором утверждалось, что «Балтийские части войск СС (Балтийские регионы)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>
        <w:rPr>
          <w:rFonts w:cs="Times New Roman"/>
          <w:sz w:val="30"/>
          <w:szCs w:val="30"/>
        </w:rPr>
        <w:t>(</w:t>
      </w:r>
      <w:r w:rsidR="005D37AB" w:rsidRPr="005D37AB">
        <w:rPr>
          <w:rFonts w:cs="Times New Roman"/>
          <w:i/>
          <w:iCs/>
          <w:sz w:val="30"/>
          <w:szCs w:val="30"/>
        </w:rPr>
        <w:t xml:space="preserve">в годы Второй мировой войны действовали как элитные войска, подчинявшиеся лично </w:t>
      </w:r>
      <w:proofErr w:type="spellStart"/>
      <w:r w:rsidR="005D37AB" w:rsidRPr="005D37AB">
        <w:rPr>
          <w:rFonts w:cs="Times New Roman"/>
          <w:i/>
          <w:iCs/>
          <w:sz w:val="30"/>
          <w:szCs w:val="30"/>
        </w:rPr>
        <w:t>А.Гитлеру</w:t>
      </w:r>
      <w:proofErr w:type="spellEnd"/>
      <w:r w:rsidR="005D37AB" w:rsidRPr="005D37AB">
        <w:rPr>
          <w:rFonts w:cs="Times New Roman"/>
          <w:i/>
          <w:iCs/>
          <w:sz w:val="30"/>
          <w:szCs w:val="30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5D37AB">
        <w:rPr>
          <w:rFonts w:cs="Times New Roman"/>
          <w:sz w:val="30"/>
          <w:szCs w:val="30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>
        <w:rPr>
          <w:rFonts w:cs="Times New Roman"/>
          <w:b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день памяти «проклятых солдат»</w:t>
      </w:r>
      <w:r>
        <w:rPr>
          <w:rFonts w:cs="Times New Roman"/>
          <w:sz w:val="30"/>
          <w:szCs w:val="30"/>
        </w:rPr>
        <w:t xml:space="preserve"> (</w:t>
      </w:r>
      <w:r w:rsidRPr="00BB7986">
        <w:rPr>
          <w:rFonts w:cs="Times New Roman"/>
          <w:i/>
          <w:iCs/>
          <w:sz w:val="30"/>
          <w:szCs w:val="30"/>
        </w:rPr>
        <w:t xml:space="preserve">участники </w:t>
      </w:r>
      <w:proofErr w:type="spellStart"/>
      <w:r w:rsidRPr="00BB7986">
        <w:rPr>
          <w:rFonts w:cs="Times New Roman"/>
          <w:i/>
          <w:iCs/>
          <w:sz w:val="30"/>
          <w:szCs w:val="30"/>
        </w:rPr>
        <w:t>антисоветсткого</w:t>
      </w:r>
      <w:proofErr w:type="spellEnd"/>
      <w:r w:rsidRPr="00BB7986">
        <w:rPr>
          <w:rFonts w:cs="Times New Roman"/>
          <w:i/>
          <w:iCs/>
          <w:sz w:val="30"/>
          <w:szCs w:val="30"/>
        </w:rPr>
        <w:t xml:space="preserve"> и антикоммунистического вооруженного подполья, которые вели партизанскую войну в Польше в 1944-1950 гг.</w:t>
      </w:r>
      <w:r>
        <w:rPr>
          <w:rFonts w:cs="Times New Roman"/>
          <w:sz w:val="30"/>
          <w:szCs w:val="30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>один из главарей «лесных братьев» (</w:t>
      </w:r>
      <w:r w:rsidR="009832BC" w:rsidRPr="004415D3">
        <w:rPr>
          <w:rFonts w:cs="Times New Roman"/>
          <w:i/>
          <w:iCs/>
          <w:sz w:val="30"/>
          <w:szCs w:val="30"/>
        </w:rPr>
        <w:t>вооруженное националистическое бандформирование, действовавшее в 1940-1950 гг</w:t>
      </w:r>
      <w:r w:rsidR="004415D3" w:rsidRPr="004415D3">
        <w:rPr>
          <w:rFonts w:cs="Times New Roman"/>
          <w:i/>
          <w:iCs/>
          <w:sz w:val="30"/>
          <w:szCs w:val="30"/>
        </w:rPr>
        <w:t>.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на территории балтийских республик СССР -Литвы, Латвии</w:t>
      </w:r>
      <w:r w:rsidR="004415D3" w:rsidRPr="004415D3">
        <w:rPr>
          <w:rFonts w:cs="Times New Roman"/>
          <w:i/>
          <w:iCs/>
          <w:sz w:val="30"/>
          <w:szCs w:val="30"/>
        </w:rPr>
        <w:t>,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Эстонии</w:t>
      </w:r>
      <w:r w:rsidR="004415D3" w:rsidRPr="004415D3">
        <w:rPr>
          <w:rFonts w:cs="Times New Roman"/>
          <w:i/>
          <w:iCs/>
          <w:sz w:val="30"/>
          <w:szCs w:val="30"/>
        </w:rPr>
        <w:t xml:space="preserve"> – </w:t>
      </w:r>
      <w:r w:rsidR="00AC5340" w:rsidRPr="004415D3">
        <w:rPr>
          <w:rFonts w:cs="Times New Roman"/>
          <w:i/>
          <w:iCs/>
          <w:sz w:val="30"/>
          <w:szCs w:val="30"/>
        </w:rPr>
        <w:t>их жертвами стали десятки тысяч мирных жителей из числа гражданского населения</w:t>
      </w:r>
      <w:r w:rsidR="00AC5340" w:rsidRPr="00AF1903">
        <w:rPr>
          <w:rFonts w:cs="Times New Roman"/>
          <w:sz w:val="30"/>
          <w:szCs w:val="30"/>
        </w:rPr>
        <w:t xml:space="preserve">)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20AEEF46" w:rsidR="00F41EFB" w:rsidRDefault="00F41EFB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Почему мы, </w:t>
      </w:r>
      <w:proofErr w:type="spellStart"/>
      <w:r>
        <w:rPr>
          <w:rFonts w:cs="Times New Roman"/>
          <w:sz w:val="30"/>
          <w:szCs w:val="30"/>
        </w:rPr>
        <w:t>беларусы</w:t>
      </w:r>
      <w:proofErr w:type="spellEnd"/>
      <w:r>
        <w:rPr>
          <w:rFonts w:cs="Times New Roman"/>
          <w:sz w:val="30"/>
          <w:szCs w:val="30"/>
        </w:rPr>
        <w:t xml:space="preserve">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 xml:space="preserve">в 1943–1944 годах </w:t>
      </w:r>
      <w:r>
        <w:rPr>
          <w:rFonts w:cs="Times New Roman"/>
          <w:sz w:val="30"/>
          <w:szCs w:val="30"/>
        </w:rPr>
        <w:t xml:space="preserve">были исполнителями карательных экспедиций на территории Белорусского </w:t>
      </w:r>
      <w:proofErr w:type="spellStart"/>
      <w:r>
        <w:rPr>
          <w:rFonts w:cs="Times New Roman"/>
          <w:sz w:val="30"/>
          <w:szCs w:val="30"/>
        </w:rPr>
        <w:t>Подвинья</w:t>
      </w:r>
      <w:proofErr w:type="spellEnd"/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</w:t>
      </w:r>
      <w:proofErr w:type="spellStart"/>
      <w:r>
        <w:rPr>
          <w:rFonts w:cs="Times New Roman"/>
          <w:sz w:val="30"/>
          <w:szCs w:val="30"/>
        </w:rPr>
        <w:t>Верхнедвинского</w:t>
      </w:r>
      <w:proofErr w:type="spellEnd"/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 xml:space="preserve">белорусских деревень и сёл.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– 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с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А. Бурого </w:t>
      </w:r>
      <w:r w:rsidR="00527F0B" w:rsidRPr="00527F0B">
        <w:rPr>
          <w:rFonts w:cs="Times New Roman"/>
          <w:sz w:val="30"/>
          <w:szCs w:val="30"/>
        </w:rPr>
        <w:lastRenderedPageBreak/>
        <w:t>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года было около 5 тысяч "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 xml:space="preserve">ковцев",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партизан, но и </w:t>
      </w:r>
      <w:r>
        <w:rPr>
          <w:rFonts w:cs="Times New Roman"/>
          <w:sz w:val="30"/>
          <w:szCs w:val="30"/>
        </w:rPr>
        <w:t>целые регионы из преимущественно белорусского населения.</w:t>
      </w:r>
    </w:p>
    <w:p w14:paraId="53D92CD7" w14:textId="4907C0A9" w:rsidR="00564C08" w:rsidRPr="00E654F3" w:rsidRDefault="00C65E55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Украине.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Романа Шухевича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r w:rsidRPr="00E654F3">
        <w:rPr>
          <w:rFonts w:cs="Times New Roman"/>
          <w:sz w:val="30"/>
          <w:szCs w:val="30"/>
        </w:rPr>
        <w:t>Шухевич</w:t>
      </w:r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0A3D529E" w:rsidR="00302CF7" w:rsidRPr="00E654F3" w:rsidRDefault="004415D3" w:rsidP="00302CF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 xml:space="preserve">одготовлен цикл программ и публикаций, в которых утверждается,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000BA13E" w:rsidR="005678A7" w:rsidRPr="00AF1903" w:rsidRDefault="00C65E55" w:rsidP="005678A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</w:t>
      </w:r>
      <w:r w:rsidR="005678A7" w:rsidRPr="00AF1903">
        <w:rPr>
          <w:rFonts w:cs="Times New Roman"/>
          <w:b/>
          <w:i/>
          <w:szCs w:val="28"/>
        </w:rPr>
        <w:t>прим.</w:t>
      </w:r>
      <w:r w:rsidR="005678A7" w:rsidRPr="00AF1903">
        <w:rPr>
          <w:rFonts w:cs="Times New Roman"/>
          <w:i/>
          <w:szCs w:val="28"/>
        </w:rPr>
        <w:t xml:space="preserve"> – 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</w:t>
      </w:r>
      <w:r w:rsidR="005678A7" w:rsidRPr="00AF1903">
        <w:rPr>
          <w:rFonts w:cs="Times New Roman"/>
          <w:i/>
          <w:szCs w:val="28"/>
        </w:rPr>
        <w:lastRenderedPageBreak/>
        <w:t>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2216258" w:rsidR="005F0255" w:rsidRPr="00AF1903" w:rsidRDefault="00AC5340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F1903">
        <w:rPr>
          <w:rFonts w:cs="Times New Roman"/>
          <w:sz w:val="30"/>
          <w:szCs w:val="30"/>
        </w:rPr>
        <w:t xml:space="preserve">мы </w:t>
      </w:r>
      <w:r w:rsidR="002F126C" w:rsidRPr="00AF1903">
        <w:rPr>
          <w:rFonts w:cs="Times New Roman"/>
          <w:sz w:val="30"/>
          <w:szCs w:val="30"/>
        </w:rPr>
        <w:t>максимально правдивы и откровенны</w:t>
      </w:r>
      <w:r w:rsidR="002F126C">
        <w:rPr>
          <w:rFonts w:cs="Times New Roman"/>
          <w:sz w:val="30"/>
          <w:szCs w:val="30"/>
        </w:rPr>
        <w:t xml:space="preserve">, </w:t>
      </w:r>
      <w:r w:rsidRPr="00AF1903">
        <w:rPr>
          <w:rFonts w:cs="Times New Roman"/>
          <w:sz w:val="30"/>
          <w:szCs w:val="30"/>
        </w:rPr>
        <w:t>«называе</w:t>
      </w:r>
      <w:r w:rsidR="003E04E5" w:rsidRPr="00AF1903">
        <w:rPr>
          <w:rFonts w:cs="Times New Roman"/>
          <w:sz w:val="30"/>
          <w:szCs w:val="30"/>
        </w:rPr>
        <w:t>м</w:t>
      </w:r>
      <w:r w:rsidRPr="00AF1903">
        <w:rPr>
          <w:rFonts w:cs="Times New Roman"/>
          <w:sz w:val="30"/>
          <w:szCs w:val="30"/>
        </w:rPr>
        <w:t xml:space="preserve"> </w:t>
      </w:r>
      <w:r w:rsidR="003E04E5" w:rsidRPr="00AF1903">
        <w:rPr>
          <w:rFonts w:cs="Times New Roman"/>
          <w:sz w:val="30"/>
          <w:szCs w:val="30"/>
        </w:rPr>
        <w:t>все</w:t>
      </w:r>
      <w:r w:rsidRPr="00AF1903">
        <w:rPr>
          <w:rFonts w:cs="Times New Roman"/>
          <w:sz w:val="30"/>
          <w:szCs w:val="30"/>
        </w:rPr>
        <w:t xml:space="preserve"> своими именами»</w:t>
      </w:r>
      <w:r w:rsidR="002F126C">
        <w:rPr>
          <w:rFonts w:cs="Times New Roman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40FE2F7B" w:rsidR="00C32E48" w:rsidRPr="00AF1903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миллион</w:t>
      </w:r>
      <w:r w:rsidR="00FA136A">
        <w:rPr>
          <w:rFonts w:cs="Times New Roman"/>
          <w:i/>
          <w:iCs/>
          <w:szCs w:val="28"/>
        </w:rPr>
        <w:t>ов</w:t>
      </w:r>
      <w:r w:rsidR="00DE32EA">
        <w:rPr>
          <w:rFonts w:cs="Times New Roman"/>
          <w:i/>
          <w:iCs/>
          <w:szCs w:val="28"/>
        </w:rPr>
        <w:t xml:space="preserve">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</w:t>
      </w:r>
      <w:proofErr w:type="gramStart"/>
      <w:r w:rsidR="00FA136A">
        <w:rPr>
          <w:rFonts w:cs="Times New Roman"/>
          <w:i/>
          <w:iCs/>
          <w:szCs w:val="28"/>
        </w:rPr>
        <w:t xml:space="preserve">белорусов, </w:t>
      </w:r>
      <w:r w:rsidR="00C32E48" w:rsidRPr="00AF1903">
        <w:rPr>
          <w:rFonts w:cs="Times New Roman"/>
          <w:i/>
          <w:iCs/>
          <w:szCs w:val="28"/>
        </w:rPr>
        <w:t xml:space="preserve"> которые</w:t>
      </w:r>
      <w:proofErr w:type="gramEnd"/>
      <w:r w:rsidR="00C32E48" w:rsidRPr="00AF1903">
        <w:rPr>
          <w:rFonts w:cs="Times New Roman"/>
          <w:i/>
          <w:iCs/>
          <w:szCs w:val="28"/>
        </w:rPr>
        <w:t xml:space="preserve">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 на 1943 год – 20 тыс. человек</w:t>
      </w:r>
      <w:r w:rsidR="00DE32EA">
        <w:rPr>
          <w:rFonts w:cs="Times New Roman"/>
          <w:i/>
          <w:iCs/>
          <w:szCs w:val="28"/>
        </w:rPr>
        <w:t xml:space="preserve">, что значительно меньше, чем в других странах. </w:t>
      </w:r>
    </w:p>
    <w:p w14:paraId="0451D90A" w14:textId="77777777" w:rsidR="000B7441" w:rsidRPr="000B7441" w:rsidRDefault="000B7441" w:rsidP="00FF6F4B">
      <w:pPr>
        <w:spacing w:after="0" w:line="240" w:lineRule="auto"/>
        <w:ind w:firstLine="709"/>
        <w:jc w:val="both"/>
        <w:rPr>
          <w:rFonts w:cs="Times New Roman"/>
          <w:b/>
          <w:sz w:val="16"/>
          <w:szCs w:val="16"/>
        </w:rPr>
      </w:pPr>
    </w:p>
    <w:p w14:paraId="1C97B5E0" w14:textId="3AF28129" w:rsidR="0021531C" w:rsidRPr="00AF1903" w:rsidRDefault="0021531C" w:rsidP="00FF6F4B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7E45B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370E3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3AC9E7BF" w:rsidR="00A22810" w:rsidRDefault="00CA4F4E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этнос, формирования его государственности.</w:t>
      </w:r>
    </w:p>
    <w:p w14:paraId="4B30ADEA" w14:textId="7888071D" w:rsidR="0021531C" w:rsidRPr="00BB20D6" w:rsidRDefault="005A3C0F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</w:t>
      </w:r>
      <w:proofErr w:type="gramStart"/>
      <w:r>
        <w:rPr>
          <w:rFonts w:cs="Times New Roman"/>
          <w:sz w:val="30"/>
          <w:szCs w:val="30"/>
        </w:rPr>
        <w:t xml:space="preserve">в </w:t>
      </w:r>
      <w:r w:rsidR="001027A4" w:rsidRPr="00AF1903">
        <w:rPr>
          <w:rFonts w:cs="Times New Roman"/>
          <w:sz w:val="30"/>
          <w:szCs w:val="30"/>
        </w:rPr>
        <w:t xml:space="preserve"> </w:t>
      </w:r>
      <w:r w:rsidR="00B64C6E" w:rsidRPr="00AF1903">
        <w:rPr>
          <w:rFonts w:cs="Times New Roman"/>
          <w:sz w:val="30"/>
          <w:szCs w:val="30"/>
        </w:rPr>
        <w:t>апреле</w:t>
      </w:r>
      <w:proofErr w:type="gramEnd"/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B20D6">
        <w:rPr>
          <w:rFonts w:cs="Times New Roman"/>
          <w:b/>
          <w:i/>
          <w:szCs w:val="28"/>
        </w:rPr>
        <w:lastRenderedPageBreak/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3922E3">
      <w:pPr>
        <w:spacing w:before="120" w:after="120" w:line="240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А.Г.Лукашенко</w:t>
      </w:r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38334C74" w14:textId="40B1AE2E" w:rsidR="00C1138A" w:rsidRPr="00830218" w:rsidRDefault="0097222D" w:rsidP="00830218">
      <w:pPr>
        <w:spacing w:after="80" w:line="240" w:lineRule="auto"/>
        <w:jc w:val="center"/>
        <w:rPr>
          <w:rFonts w:cs="Times New Roman"/>
          <w:b/>
          <w:spacing w:val="-10"/>
          <w:sz w:val="34"/>
          <w:szCs w:val="34"/>
        </w:rPr>
      </w:pPr>
      <w:r w:rsidRPr="00830218">
        <w:rPr>
          <w:rFonts w:cs="Times New Roman"/>
          <w:b/>
          <w:spacing w:val="-10"/>
          <w:sz w:val="34"/>
          <w:szCs w:val="34"/>
        </w:rPr>
        <w:t>Единство народа – ключевой фактор</w:t>
      </w:r>
      <w:r w:rsidR="00744C29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Pr="00830218">
        <w:rPr>
          <w:rFonts w:cs="Times New Roman"/>
          <w:b/>
          <w:spacing w:val="-10"/>
          <w:sz w:val="34"/>
          <w:szCs w:val="34"/>
        </w:rPr>
        <w:t xml:space="preserve">сохранения </w:t>
      </w:r>
      <w:r w:rsidR="00C1138A" w:rsidRPr="00830218">
        <w:rPr>
          <w:rFonts w:cs="Times New Roman"/>
          <w:b/>
          <w:spacing w:val="-10"/>
          <w:sz w:val="34"/>
          <w:szCs w:val="34"/>
        </w:rPr>
        <w:t>памяти</w:t>
      </w:r>
      <w:r w:rsidR="00830218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="00744C29" w:rsidRPr="00830218">
        <w:rPr>
          <w:rFonts w:cs="Times New Roman"/>
          <w:b/>
          <w:spacing w:val="-10"/>
          <w:sz w:val="34"/>
          <w:szCs w:val="34"/>
        </w:rPr>
        <w:br/>
      </w:r>
      <w:r w:rsidR="00C1138A" w:rsidRPr="00830218">
        <w:rPr>
          <w:rFonts w:cs="Times New Roman"/>
          <w:b/>
          <w:spacing w:val="-10"/>
          <w:sz w:val="34"/>
          <w:szCs w:val="34"/>
        </w:rPr>
        <w:t>о Великой Отечественной войн</w:t>
      </w:r>
      <w:r w:rsidR="00F73DB4" w:rsidRPr="00830218">
        <w:rPr>
          <w:rFonts w:cs="Times New Roman"/>
          <w:b/>
          <w:spacing w:val="-10"/>
          <w:sz w:val="34"/>
          <w:szCs w:val="34"/>
        </w:rPr>
        <w:t>е</w:t>
      </w:r>
      <w:r w:rsidR="00BB6E7E" w:rsidRPr="00830218">
        <w:rPr>
          <w:rFonts w:cs="Times New Roman"/>
          <w:b/>
          <w:spacing w:val="-10"/>
          <w:sz w:val="34"/>
          <w:szCs w:val="34"/>
        </w:rPr>
        <w:t xml:space="preserve"> как основы нашего развития</w:t>
      </w:r>
    </w:p>
    <w:p w14:paraId="699A0E72" w14:textId="2AE6FBA4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</w:t>
      </w:r>
      <w:proofErr w:type="spellStart"/>
      <w:r w:rsidRPr="00A241B2">
        <w:rPr>
          <w:rFonts w:cs="Times New Roman"/>
          <w:i/>
          <w:szCs w:val="28"/>
        </w:rPr>
        <w:t>Калинковичском</w:t>
      </w:r>
      <w:proofErr w:type="spellEnd"/>
      <w:r w:rsidRPr="00A241B2">
        <w:rPr>
          <w:rFonts w:cs="Times New Roman"/>
          <w:i/>
          <w:szCs w:val="28"/>
        </w:rPr>
        <w:t xml:space="preserve">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lastRenderedPageBreak/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у гады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lastRenderedPageBreak/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 xml:space="preserve">льбом состоит из стилизованных страниц с реальными историями героев </w:t>
      </w:r>
      <w:r w:rsidR="00364D8C" w:rsidRPr="009B6D9A">
        <w:rPr>
          <w:rFonts w:cs="Times New Roman"/>
          <w:i/>
          <w:szCs w:val="28"/>
        </w:rPr>
        <w:lastRenderedPageBreak/>
        <w:t>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15BEB0A4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</w:t>
      </w:r>
      <w:r w:rsidR="007377FB">
        <w:rPr>
          <w:rFonts w:cs="Times New Roman"/>
          <w:sz w:val="30"/>
          <w:szCs w:val="30"/>
        </w:rPr>
        <w:t>–</w:t>
      </w:r>
      <w:r w:rsidR="007377FB" w:rsidRPr="007377FB">
        <w:rPr>
          <w:rFonts w:cs="Times New Roman"/>
          <w:sz w:val="30"/>
          <w:szCs w:val="30"/>
        </w:rPr>
        <w:t xml:space="preserve">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07058892" w14:textId="77777777" w:rsidR="006D5431" w:rsidRDefault="006D5431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bookmarkStart w:id="0" w:name="_GoBack"/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lastRenderedPageBreak/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 этом акцентировал внимание Глава государства А.Г.Лукашенко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bookmarkEnd w:id="0"/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502CF" w14:textId="77777777" w:rsidR="006A0746" w:rsidRDefault="006A0746" w:rsidP="00567DD8">
      <w:pPr>
        <w:spacing w:after="0" w:line="240" w:lineRule="auto"/>
      </w:pPr>
      <w:r>
        <w:separator/>
      </w:r>
    </w:p>
  </w:endnote>
  <w:endnote w:type="continuationSeparator" w:id="0">
    <w:p w14:paraId="0E3E530E" w14:textId="77777777" w:rsidR="006A0746" w:rsidRDefault="006A0746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1CA54" w14:textId="77777777" w:rsidR="006A0746" w:rsidRDefault="006A0746" w:rsidP="00567DD8">
      <w:pPr>
        <w:spacing w:after="0" w:line="240" w:lineRule="auto"/>
      </w:pPr>
      <w:r>
        <w:separator/>
      </w:r>
    </w:p>
  </w:footnote>
  <w:footnote w:type="continuationSeparator" w:id="0">
    <w:p w14:paraId="4D3F86C0" w14:textId="77777777" w:rsidR="006A0746" w:rsidRDefault="006A0746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3AD45B38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DE786A">
          <w:rPr>
            <w:noProof/>
            <w:sz w:val="22"/>
          </w:rPr>
          <w:t>8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3F51"/>
    <w:rsid w:val="00557060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A0746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7664"/>
    <w:rsid w:val="00830218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35296"/>
    <w:rsid w:val="00A355B6"/>
    <w:rsid w:val="00A4076B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3213</Words>
  <Characters>18318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Баркова Е.В.</cp:lastModifiedBy>
  <cp:revision>2</cp:revision>
  <cp:lastPrinted>2026-06-11T13:49:00Z</cp:lastPrinted>
  <dcterms:created xsi:type="dcterms:W3CDTF">2026-06-12T14:14:00Z</dcterms:created>
  <dcterms:modified xsi:type="dcterms:W3CDTF">2026-06-12T14:14:00Z</dcterms:modified>
</cp:coreProperties>
</file>