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jdgxs" w:colFirst="0" w:colLast="0"/>
      <w:bookmarkEnd w:id="0"/>
      <w:r w:rsidRPr="002161A9">
        <w:rPr>
          <w:rFonts w:ascii="Times New Roman" w:eastAsia="Times New Roman" w:hAnsi="Times New Roman" w:cs="Times New Roman"/>
          <w:sz w:val="30"/>
          <w:szCs w:val="30"/>
        </w:rPr>
        <w:t>М</w:t>
      </w:r>
      <w:r w:rsidR="00950BC9">
        <w:rPr>
          <w:rFonts w:ascii="Times New Roman" w:eastAsia="Times New Roman" w:hAnsi="Times New Roman" w:cs="Times New Roman"/>
          <w:sz w:val="30"/>
          <w:szCs w:val="30"/>
        </w:rPr>
        <w:t>АТЕРИАЛ</w:t>
      </w:r>
    </w:p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(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август 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>202</w:t>
      </w:r>
      <w:r>
        <w:rPr>
          <w:rFonts w:ascii="Times New Roman" w:eastAsia="Times New Roman" w:hAnsi="Times New Roman" w:cs="Times New Roman"/>
          <w:sz w:val="30"/>
          <w:szCs w:val="30"/>
        </w:rPr>
        <w:t>5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 xml:space="preserve"> г.)</w:t>
      </w:r>
    </w:p>
    <w:p w:rsidR="008A321F" w:rsidRDefault="008A321F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bookmarkStart w:id="1" w:name="_GoBack"/>
      <w:r w:rsidRPr="002B17DA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bookmarkEnd w:id="1"/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 основе информации</w:t>
      </w:r>
    </w:p>
    <w:p w:rsidR="00950BC9" w:rsidRDefault="008A321F" w:rsidP="00A01DB6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Национального статистического комитета Республики Беларусь, </w:t>
      </w:r>
      <w:r w:rsidR="00A01DB6" w:rsidRPr="002B17DA">
        <w:rPr>
          <w:rFonts w:ascii="Times New Roman" w:eastAsia="Times New Roman" w:hAnsi="Times New Roman" w:cs="Times New Roman"/>
          <w:i/>
          <w:sz w:val="30"/>
          <w:szCs w:val="30"/>
        </w:rPr>
        <w:t xml:space="preserve">Министерства образования Республики Беларусь, </w:t>
      </w:r>
      <w:r w:rsidR="001875DB" w:rsidRPr="002B17DA">
        <w:rPr>
          <w:rFonts w:ascii="Times New Roman" w:eastAsia="Times New Roman" w:hAnsi="Times New Roman" w:cs="Times New Roman"/>
          <w:i/>
          <w:sz w:val="30"/>
          <w:szCs w:val="30"/>
        </w:rPr>
        <w:t>Государственного комитета по науке и технологиям</w:t>
      </w:r>
      <w:r w:rsidRPr="008A321F">
        <w:rPr>
          <w:rFonts w:ascii="Times New Roman" w:eastAsia="Times New Roman" w:hAnsi="Times New Roman" w:cs="Times New Roman"/>
          <w:i/>
          <w:sz w:val="30"/>
          <w:szCs w:val="30"/>
        </w:rPr>
        <w:t xml:space="preserve"> Республики Беларусь</w:t>
      </w:r>
      <w:r w:rsidR="00950BC9">
        <w:rPr>
          <w:rFonts w:ascii="Times New Roman" w:eastAsia="Times New Roman" w:hAnsi="Times New Roman" w:cs="Times New Roman"/>
          <w:i/>
          <w:sz w:val="30"/>
          <w:szCs w:val="30"/>
        </w:rPr>
        <w:t>,</w:t>
      </w:r>
    </w:p>
    <w:p w:rsidR="00950BC9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Национальной академии наук</w:t>
      </w:r>
      <w:r w:rsidR="00950BC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Беларуси,</w:t>
      </w:r>
    </w:p>
    <w:p w:rsidR="00A01DB6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материалов государственных СМИ</w:t>
      </w:r>
    </w:p>
    <w:p w:rsidR="00904EEF" w:rsidRPr="002B17DA" w:rsidRDefault="00904EEF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C7213D" w:rsidRDefault="00C7213D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0090DDB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13D" w:rsidRDefault="00C7213D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11F3C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и государства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Pr="002B17DA">
        <w:rPr>
          <w:rFonts w:ascii="Times New Roman" w:eastAsia="Calibri" w:hAnsi="Times New Roman" w:cs="Times New Roman"/>
          <w:sz w:val="30"/>
          <w:szCs w:val="30"/>
        </w:rPr>
        <w:t>еловек с присущими ему способностями, знаниями</w:t>
      </w:r>
      <w:r w:rsidR="00B04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А.Г.Лукашенко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lastRenderedPageBreak/>
        <w:t>Слайд 2.</w:t>
      </w:r>
    </w:p>
    <w:p w:rsidR="00811F3C" w:rsidRDefault="00811F3C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306070</wp:posOffset>
            </wp:positionV>
            <wp:extent cx="4572635" cy="25730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213D" w:rsidRPr="00C7213D" w:rsidRDefault="00C7213D" w:rsidP="00C721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E51371" w:rsidRPr="002B17DA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Национальная система образования – фактор экономического роста и благосостояния страны</w:t>
      </w:r>
    </w:p>
    <w:p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), реализуется и гарантируется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право на бесплатное получение образования.</w:t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C7213D" w:rsidRDefault="00950BC9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66EF20B" wp14:editId="68B817EE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967BF3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>Слайд 4.</w:t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val="en-US"/>
        </w:rPr>
        <w:drawing>
          <wp:inline distT="0" distB="0" distL="0" distR="0" wp14:anchorId="173F54CC" wp14:editId="177107A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категорий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обучающихся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акже бесплатное горячее питание,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б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есплатные учебники и пособия, спецодежд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:rsidR="00B7479F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Особое внимание уделяется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 w:rsidR="005602BC" w:rsidRPr="00C7213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B7479F" w:rsidRPr="00C7213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и студентов, из средств которого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17 июля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2025 г. назначены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очередные стипенд 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192 студентам УВО назначены стипендии Президента. Гранд-премий с присвоением звания лауреата специального фонда удостоены</w:t>
      </w:r>
      <w:r w:rsidR="006D02B0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:rsidR="00B7497D" w:rsidRPr="00C86522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B7497D" w:rsidRPr="00C86522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C8652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Мисиюк.</w:t>
      </w:r>
    </w:p>
    <w:p w:rsidR="00B7497D" w:rsidRPr="00C86522" w:rsidRDefault="00B7497D" w:rsidP="00B7497D">
      <w:pPr>
        <w:spacing w:before="120"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8652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950BC9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:rsidR="00EF2F41" w:rsidRPr="002B17DA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iCs/>
          <w:noProof/>
          <w:sz w:val="30"/>
          <w:szCs w:val="30"/>
          <w:lang w:val="en-US"/>
        </w:rPr>
        <w:drawing>
          <wp:inline distT="0" distB="0" distL="0" distR="0" wp14:anchorId="7810B042" wp14:editId="3D1ED34A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52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0D6754" w:rsidRPr="002B17DA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:rsidR="00B7497D" w:rsidRPr="00B7497D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</w:t>
      </w:r>
      <w:r w:rsidR="00764D49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B7497D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:rsidR="004153C9" w:rsidRPr="00350DE3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Успехам в сфере образования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способствует реализация требования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нашего Президента о недопустимости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bCs/>
          <w:sz w:val="30"/>
          <w:szCs w:val="30"/>
        </w:rPr>
        <w:t>ней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:rsidR="004153C9" w:rsidRPr="002B17DA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При этом это не отменяет необходимости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системы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оперативно реагировать на запросы времени, находясь в авангарде всего нового и прогрессивного. </w:t>
      </w:r>
    </w:p>
    <w:p w:rsidR="004153C9" w:rsidRPr="001A7626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6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2B17DA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noProof/>
          <w:sz w:val="30"/>
          <w:szCs w:val="30"/>
          <w:lang w:val="en-US"/>
        </w:rPr>
        <w:drawing>
          <wp:inline distT="0" distB="0" distL="0" distR="0" wp14:anchorId="11A24BC2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F41" w:rsidRDefault="00EF2F41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1A7626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D7023" w:rsidRPr="002B17DA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С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>, внесенные в Кодекс об образовании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7B6492" w:rsidRPr="002B17DA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ED7023" w:rsidRPr="002B17DA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2B17DA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колледжей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оличество уроков по предмету «Физическая культура и здоровье» увеличивается с двух до трех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для школьников придерживаться делового стиля одежды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:rsidR="00C52C33" w:rsidRPr="002B17DA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ым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и укрепления гуманитарных связей. В последние годы белорусские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на привлечение иностранных студентов, особенно из стран СНГ, А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6D02B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C7338" w:rsidRPr="002B17DA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>10 тыс</w:t>
      </w:r>
      <w:r w:rsidR="006D02B0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6D02B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271617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:rsidR="00C52C33" w:rsidRPr="002B17DA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</w:t>
      </w:r>
      <w:r w:rsidR="00C64A9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>, сделать их менее зависимыми от государственного финансирования.</w:t>
      </w:r>
    </w:p>
    <w:p w:rsidR="005466CF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2B17DA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ей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:rsidR="005466CF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466CF" w:rsidRPr="002B17DA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5466CF" w:rsidRPr="00F02D3D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:rsidR="00E51371" w:rsidRPr="002B17DA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:rsidR="00271617" w:rsidRPr="002B17DA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, в которой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развивается целая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2B17DA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многовекторная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наукоемкой продукции, решает задачи научно-технологического суверенитета, импортозамещения и наращивания экспорта.</w:t>
      </w:r>
    </w:p>
    <w:p w:rsidR="00615A42" w:rsidRPr="00D3534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="006D02B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6D02B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A26BD" w:rsidRPr="002B17DA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промышленности, научное и научно-техническое обеспечение безопасности человека, общества и государства. </w:t>
      </w:r>
    </w:p>
    <w:p w:rsidR="00FD1FE7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Для реализации этих направлений Республика Беларусь располагает соответствующим 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D1FE7" w:rsidRPr="00FD1F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8D37D0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D1FE7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Слайд </w:t>
      </w:r>
      <w:r w:rsidR="00950BC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E51371" w:rsidRDefault="00FD1FE7" w:rsidP="00615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34F1">
        <w:rPr>
          <w:rFonts w:ascii="Times New Roman" w:eastAsia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5FA2832" wp14:editId="68E4C1C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3B" w:rsidRPr="002B17DA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:rsidR="001D4772" w:rsidRPr="002B17DA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 стимулирования и привлечения в научную сферу</w:t>
      </w:r>
      <w:r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570984" w:rsidRPr="002B17DA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2B17DA">
        <w:rPr>
          <w:rFonts w:ascii="Times New Roman" w:hAnsi="Times New Roman" w:cs="Times New Roman"/>
          <w:i/>
          <w:sz w:val="28"/>
          <w:szCs w:val="28"/>
        </w:rPr>
        <w:t>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:rsidR="0057219A" w:rsidRPr="002B17DA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:rsidR="0057219A" w:rsidRPr="002B17DA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рив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д</w:t>
      </w:r>
      <w:r>
        <w:rPr>
          <w:rFonts w:ascii="Times New Roman" w:eastAsia="Calibri" w:hAnsi="Times New Roman" w:cs="Times New Roman"/>
          <w:sz w:val="30"/>
          <w:szCs w:val="30"/>
        </w:rPr>
        <w:t>ем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2B17DA">
        <w:rPr>
          <w:rFonts w:ascii="Times New Roman" w:eastAsia="Calibri" w:hAnsi="Times New Roman" w:cs="Times New Roman"/>
          <w:b/>
          <w:sz w:val="30"/>
          <w:szCs w:val="30"/>
        </w:rPr>
        <w:t>ы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6D02B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 базе Института физики им. Б.И.Степанова создано инновационное производство </w:t>
      </w:r>
      <w:r w:rsidR="00C83DB6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>
        <w:rPr>
          <w:rFonts w:ascii="Times New Roman" w:eastAsia="Calibri" w:hAnsi="Times New Roman" w:cs="Times New Roman"/>
          <w:sz w:val="30"/>
          <w:szCs w:val="30"/>
        </w:rPr>
        <w:t>у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экспортоориентированных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>электрического карьерного самосвала грузоподъемностью 120 т; самосвала карьерного грузоподъемностью 136 т; шлаковоза грузоподъемностью 80 т с чашей объемом 11 м³ и тяж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5F750C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трактора «Беларус» на базе бесступенчатой трансмиссии с двигателем Weichai (Вейчай) мощностью 330 л. с.; трактора «Беларус» с центральным приводом и передним ведущим мостом увели</w:t>
      </w:r>
      <w:r w:rsidR="005F750C" w:rsidRPr="002B17DA">
        <w:rPr>
          <w:rFonts w:ascii="Times New Roman" w:eastAsia="Calibri" w:hAnsi="Times New Roman" w:cs="Times New Roman"/>
          <w:sz w:val="30"/>
          <w:szCs w:val="30"/>
        </w:rPr>
        <w:t>ченной грузоподъемности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7219A" w:rsidRPr="002B17DA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ОАО «Планар»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:rsidR="009C5EFD" w:rsidRPr="002B17DA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6D02B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:rsidR="00324D1A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актический выпуск импортозамещающей продукции и услуг по разработкам НАН Беларуси, внедренным в экономику, составляет порядка 335 млн долларов США в год</w:t>
      </w:r>
      <w:r w:rsidR="00324D1A" w:rsidRPr="00C7213D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2A6A61" w:rsidRPr="002B17DA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2B17DA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которые активно содействуют усилению интеграционных процессов между учреждениями образования и инновационными предприятиями в производственной, кадровой, научно-исследовательской сферах.</w:t>
      </w:r>
    </w:p>
    <w:p w:rsidR="00D450FB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</w:t>
      </w:r>
      <w:r w:rsidRPr="00251DB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14 технопарков,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расположенных во всех регионах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ях, по два в Минской и Могилевской областях, три</w:t>
      </w:r>
      <w:r w:rsidR="001D51E2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Витебской области и четыре в г.Минске.</w:t>
      </w:r>
    </w:p>
    <w:p w:rsidR="00D450FB" w:rsidRPr="002B17DA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Справочно:</w:t>
      </w:r>
    </w:p>
    <w:p w:rsidR="002A6A61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:rsidR="00187E1D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Беларуси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системная работа по развитию </w:t>
      </w:r>
      <w:r w:rsidRPr="00187E1D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lastRenderedPageBreak/>
        <w:t>Белорусские ученые сотрудничают с коллегами со всего мира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187E1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В их числе 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Китай,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Индия, Турция, Венесуэла, </w:t>
      </w:r>
      <w:r>
        <w:rPr>
          <w:rFonts w:ascii="Times New Roman" w:eastAsia="Calibri" w:hAnsi="Times New Roman" w:cs="Times New Roman"/>
          <w:sz w:val="30"/>
          <w:szCs w:val="30"/>
        </w:rPr>
        <w:t>Сингапур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и многие другие. </w:t>
      </w:r>
    </w:p>
    <w:p w:rsidR="00A75BD9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:rsidR="00F42916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5602BC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>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«Интелавто»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т.ч. управления двигателем, бортовой безопасности, роботизированного управления, высокоэффективных электродвигателей и других компонетов для электрич</w:t>
      </w:r>
      <w:r w:rsidR="006D02B0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5602BC">
        <w:rPr>
          <w:rFonts w:ascii="Times New Roman" w:eastAsia="Calibri" w:hAnsi="Times New Roman" w:cs="Times New Roman"/>
          <w:sz w:val="30"/>
          <w:szCs w:val="30"/>
        </w:rPr>
        <w:br/>
        <w:t>и наземных средств в интересах создания многоспутниковых группировок малоразмерных космических аппаратов наблюдения земной поверхности и околоземного космического пространства.</w:t>
      </w:r>
    </w:p>
    <w:p w:rsidR="00942A1B" w:rsidRDefault="00942A1B" w:rsidP="00EF2F41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(99,9%)</w:t>
      </w:r>
      <w:r w:rsidRPr="00942A1B">
        <w:rPr>
          <w:rFonts w:ascii="Times New Roman" w:hAnsi="Times New Roman" w:cs="Times New Roman"/>
          <w:sz w:val="30"/>
          <w:szCs w:val="30"/>
        </w:rPr>
        <w:t xml:space="preserve">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3BCF" w:rsidRPr="009C265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9C2652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:rsidR="00AC3BCF" w:rsidRP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>
        <w:rPr>
          <w:rFonts w:ascii="Times New Roman" w:eastAsia="Calibri" w:hAnsi="Times New Roman" w:cs="Times New Roman"/>
          <w:sz w:val="30"/>
          <w:szCs w:val="30"/>
        </w:rPr>
        <w:t>-е</w:t>
      </w:r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Sustainable Development Report 2025. </w:t>
      </w:r>
    </w:p>
    <w:p w:rsid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="00EF2F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F7EDC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36D89" w:rsidRPr="002B17DA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  <w:r w:rsidR="00833B23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**</w:t>
      </w:r>
      <w:r w:rsidR="00EF2F41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</w:p>
    <w:p w:rsidR="00720541" w:rsidRDefault="00720541" w:rsidP="001F7ED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8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615776" w:rsidP="00E76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615776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val="en-US"/>
        </w:rPr>
        <w:drawing>
          <wp:inline distT="0" distB="0" distL="0" distR="0" wp14:anchorId="570991E3" wp14:editId="05FEFCE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53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EF2F4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</w:p>
    <w:p w:rsidR="00950BC9" w:rsidRDefault="00950BC9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:rsidR="00950BC9" w:rsidRPr="002B17DA" w:rsidRDefault="00950BC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0BC9">
        <w:rPr>
          <w:rFonts w:ascii="Times New Roman" w:eastAsia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A0CB15C" wp14:editId="30A17B21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C9" w:rsidRPr="002B17DA" w:rsidSect="00BA5F86">
      <w:head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7229" w:rsidRDefault="001B7229" w:rsidP="00230D1B">
      <w:pPr>
        <w:spacing w:after="0" w:line="240" w:lineRule="auto"/>
      </w:pPr>
      <w:r>
        <w:separator/>
      </w:r>
    </w:p>
  </w:endnote>
  <w:endnote w:type="continuationSeparator" w:id="0">
    <w:p w:rsidR="001B7229" w:rsidRDefault="001B7229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7229" w:rsidRDefault="001B7229" w:rsidP="00230D1B">
      <w:pPr>
        <w:spacing w:after="0" w:line="240" w:lineRule="auto"/>
      </w:pPr>
      <w:r>
        <w:separator/>
      </w:r>
    </w:p>
  </w:footnote>
  <w:footnote w:type="continuationSeparator" w:id="0">
    <w:p w:rsidR="001B7229" w:rsidRDefault="001B7229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:rsidR="00160224" w:rsidRPr="009C45E8" w:rsidRDefault="00160224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535AD9">
          <w:rPr>
            <w:rFonts w:ascii="Times New Roman" w:hAnsi="Times New Roman" w:cs="Times New Roman"/>
            <w:noProof/>
            <w:sz w:val="30"/>
            <w:szCs w:val="30"/>
          </w:rPr>
          <w:t>10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:rsidR="00160224" w:rsidRDefault="0016022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C2E"/>
    <w:rsid w:val="00001699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7626"/>
    <w:rsid w:val="001B7229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72C7"/>
    <w:rsid w:val="00230D1B"/>
    <w:rsid w:val="002359D7"/>
    <w:rsid w:val="00235EED"/>
    <w:rsid w:val="0024674D"/>
    <w:rsid w:val="00250E63"/>
    <w:rsid w:val="00251DB0"/>
    <w:rsid w:val="00260608"/>
    <w:rsid w:val="0026237C"/>
    <w:rsid w:val="00265417"/>
    <w:rsid w:val="00266C60"/>
    <w:rsid w:val="00270EE8"/>
    <w:rsid w:val="00271617"/>
    <w:rsid w:val="002733C0"/>
    <w:rsid w:val="002806B4"/>
    <w:rsid w:val="002861BA"/>
    <w:rsid w:val="00286DC3"/>
    <w:rsid w:val="00286E71"/>
    <w:rsid w:val="002A1EE3"/>
    <w:rsid w:val="002A34C7"/>
    <w:rsid w:val="002A6A61"/>
    <w:rsid w:val="002B17DA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6845"/>
    <w:rsid w:val="003B5150"/>
    <w:rsid w:val="003B77EF"/>
    <w:rsid w:val="003C1D89"/>
    <w:rsid w:val="003C762B"/>
    <w:rsid w:val="003D1794"/>
    <w:rsid w:val="003D31E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35AD9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6E9B"/>
    <w:rsid w:val="006B4A07"/>
    <w:rsid w:val="006B62CE"/>
    <w:rsid w:val="006C148E"/>
    <w:rsid w:val="006C7EAB"/>
    <w:rsid w:val="006D02B0"/>
    <w:rsid w:val="006D0858"/>
    <w:rsid w:val="006D44D2"/>
    <w:rsid w:val="006D555F"/>
    <w:rsid w:val="006D75D2"/>
    <w:rsid w:val="006F0862"/>
    <w:rsid w:val="006F3494"/>
    <w:rsid w:val="006F5226"/>
    <w:rsid w:val="006F56AB"/>
    <w:rsid w:val="0070029C"/>
    <w:rsid w:val="00701C4E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2935"/>
    <w:rsid w:val="00795620"/>
    <w:rsid w:val="007A1FBA"/>
    <w:rsid w:val="007B4225"/>
    <w:rsid w:val="007B6492"/>
    <w:rsid w:val="007C03C2"/>
    <w:rsid w:val="007D172D"/>
    <w:rsid w:val="007D2112"/>
    <w:rsid w:val="007E3483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42812"/>
    <w:rsid w:val="0084309B"/>
    <w:rsid w:val="0084685F"/>
    <w:rsid w:val="00850FB8"/>
    <w:rsid w:val="00850FE1"/>
    <w:rsid w:val="0085115C"/>
    <w:rsid w:val="00854D09"/>
    <w:rsid w:val="00861A2E"/>
    <w:rsid w:val="0086230A"/>
    <w:rsid w:val="00863C78"/>
    <w:rsid w:val="00870DF4"/>
    <w:rsid w:val="008712A0"/>
    <w:rsid w:val="00873D58"/>
    <w:rsid w:val="00874278"/>
    <w:rsid w:val="00875B6F"/>
    <w:rsid w:val="00884EBA"/>
    <w:rsid w:val="00895D1F"/>
    <w:rsid w:val="008A321F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86760"/>
    <w:rsid w:val="0099716A"/>
    <w:rsid w:val="009A56E9"/>
    <w:rsid w:val="009B4921"/>
    <w:rsid w:val="009C2652"/>
    <w:rsid w:val="009C436C"/>
    <w:rsid w:val="009C45E8"/>
    <w:rsid w:val="009C57A4"/>
    <w:rsid w:val="009C5EFD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60C4"/>
    <w:rsid w:val="00A31105"/>
    <w:rsid w:val="00A44BAA"/>
    <w:rsid w:val="00A4757B"/>
    <w:rsid w:val="00A50A25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84EB9"/>
    <w:rsid w:val="00D85E13"/>
    <w:rsid w:val="00D90027"/>
    <w:rsid w:val="00D93314"/>
    <w:rsid w:val="00DA25D3"/>
    <w:rsid w:val="00DB3095"/>
    <w:rsid w:val="00DC4303"/>
    <w:rsid w:val="00DC5EED"/>
    <w:rsid w:val="00DD6F77"/>
    <w:rsid w:val="00DE0C6D"/>
    <w:rsid w:val="00DE7F22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638F"/>
    <w:rsid w:val="00E46CBE"/>
    <w:rsid w:val="00E50105"/>
    <w:rsid w:val="00E507D4"/>
    <w:rsid w:val="00E50E33"/>
    <w:rsid w:val="00E51371"/>
    <w:rsid w:val="00E56CDB"/>
    <w:rsid w:val="00E60CBC"/>
    <w:rsid w:val="00E613F0"/>
    <w:rsid w:val="00E66752"/>
    <w:rsid w:val="00E726E8"/>
    <w:rsid w:val="00E727A5"/>
    <w:rsid w:val="00E72AB0"/>
    <w:rsid w:val="00E73604"/>
    <w:rsid w:val="00E76E53"/>
    <w:rsid w:val="00E8209C"/>
    <w:rsid w:val="00E84E4E"/>
    <w:rsid w:val="00E87FBE"/>
    <w:rsid w:val="00E962E3"/>
    <w:rsid w:val="00EA1B50"/>
    <w:rsid w:val="00EA2773"/>
    <w:rsid w:val="00EA312C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37A41"/>
    <w:rsid w:val="00F42916"/>
    <w:rsid w:val="00F44A00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910326-2A05-40A8-82C7-7EB45516C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EFCE81-01C9-4889-8DBC-A85D22F42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2271</Words>
  <Characters>12949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Карпухина Ирина Алексеевна</dc:creator>
  <cp:keywords/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user</cp:lastModifiedBy>
  <cp:revision>2</cp:revision>
  <cp:lastPrinted>2023-01-06T08:08:00Z</cp:lastPrinted>
  <dcterms:created xsi:type="dcterms:W3CDTF">2025-08-18T08:37:00Z</dcterms:created>
  <dcterms:modified xsi:type="dcterms:W3CDTF">2025-08-18T08:37:00Z</dcterms:modified>
</cp:coreProperties>
</file>